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0C0" w:rsidRDefault="006E00C0" w:rsidP="006E00C0">
      <w:pPr>
        <w:tabs>
          <w:tab w:val="left" w:pos="567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Поступившие обращения граждан</w:t>
      </w:r>
      <w:bookmarkStart w:id="0" w:name="_GoBack"/>
      <w:bookmarkEnd w:id="0"/>
    </w:p>
    <w:p w:rsidR="006E00C0" w:rsidRPr="00AF325B" w:rsidRDefault="006E00C0" w:rsidP="006E00C0">
      <w:pPr>
        <w:tabs>
          <w:tab w:val="left" w:pos="5670"/>
        </w:tabs>
        <w:jc w:val="both"/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559"/>
        <w:gridCol w:w="1417"/>
        <w:gridCol w:w="1560"/>
        <w:gridCol w:w="1382"/>
      </w:tblGrid>
      <w:tr w:rsidR="006E00C0" w:rsidRPr="007D1282" w:rsidTr="0018502F">
        <w:tc>
          <w:tcPr>
            <w:tcW w:w="2694" w:type="dxa"/>
            <w:shd w:val="clear" w:color="auto" w:fill="auto"/>
          </w:tcPr>
          <w:p w:rsidR="006E00C0" w:rsidRPr="00FC29DC" w:rsidRDefault="006E00C0" w:rsidP="0018502F">
            <w:pPr>
              <w:autoSpaceDE w:val="0"/>
              <w:autoSpaceDN w:val="0"/>
              <w:adjustRightInd w:val="0"/>
              <w:jc w:val="both"/>
            </w:pPr>
            <w:r>
              <w:t>Территориальный орган</w:t>
            </w:r>
          </w:p>
        </w:tc>
        <w:tc>
          <w:tcPr>
            <w:tcW w:w="1701" w:type="dxa"/>
            <w:shd w:val="clear" w:color="auto" w:fill="auto"/>
          </w:tcPr>
          <w:p w:rsidR="006E00C0" w:rsidRDefault="006E00C0" w:rsidP="0018502F">
            <w:pPr>
              <w:autoSpaceDE w:val="0"/>
              <w:autoSpaceDN w:val="0"/>
              <w:adjustRightInd w:val="0"/>
              <w:jc w:val="both"/>
            </w:pPr>
            <w:r w:rsidRPr="00FC29DC">
              <w:t>Общее количество обращений</w:t>
            </w:r>
          </w:p>
          <w:p w:rsidR="006E00C0" w:rsidRDefault="006E00C0" w:rsidP="0018502F">
            <w:pPr>
              <w:autoSpaceDE w:val="0"/>
              <w:autoSpaceDN w:val="0"/>
              <w:adjustRightInd w:val="0"/>
              <w:jc w:val="both"/>
            </w:pPr>
            <w:r>
              <w:t xml:space="preserve">(март </w:t>
            </w:r>
          </w:p>
          <w:p w:rsidR="006E00C0" w:rsidRPr="00FC29DC" w:rsidRDefault="006E00C0" w:rsidP="0018502F">
            <w:pPr>
              <w:autoSpaceDE w:val="0"/>
              <w:autoSpaceDN w:val="0"/>
              <w:adjustRightInd w:val="0"/>
              <w:jc w:val="both"/>
            </w:pPr>
            <w:r>
              <w:t>2016 год)</w:t>
            </w:r>
          </w:p>
        </w:tc>
        <w:tc>
          <w:tcPr>
            <w:tcW w:w="1559" w:type="dxa"/>
            <w:shd w:val="clear" w:color="auto" w:fill="auto"/>
          </w:tcPr>
          <w:p w:rsidR="006E00C0" w:rsidRPr="008710BB" w:rsidRDefault="006E00C0" w:rsidP="0018502F">
            <w:pPr>
              <w:autoSpaceDE w:val="0"/>
              <w:autoSpaceDN w:val="0"/>
              <w:adjustRightInd w:val="0"/>
              <w:jc w:val="both"/>
            </w:pPr>
            <w:r>
              <w:t xml:space="preserve">В том числе </w:t>
            </w:r>
            <w:r w:rsidRPr="008710BB">
              <w:t>Интернет - обращения</w:t>
            </w:r>
          </w:p>
        </w:tc>
        <w:tc>
          <w:tcPr>
            <w:tcW w:w="1417" w:type="dxa"/>
            <w:shd w:val="clear" w:color="auto" w:fill="auto"/>
          </w:tcPr>
          <w:p w:rsidR="006E00C0" w:rsidRPr="008710BB" w:rsidRDefault="006E00C0" w:rsidP="0018502F">
            <w:pPr>
              <w:autoSpaceDE w:val="0"/>
              <w:autoSpaceDN w:val="0"/>
              <w:adjustRightInd w:val="0"/>
              <w:jc w:val="both"/>
            </w:pPr>
            <w:r>
              <w:t xml:space="preserve">В том числе </w:t>
            </w:r>
            <w:r w:rsidRPr="008710BB">
              <w:t xml:space="preserve">Интернет </w:t>
            </w:r>
            <w:r>
              <w:t>–</w:t>
            </w:r>
            <w:r w:rsidRPr="008710BB">
              <w:t xml:space="preserve"> обращения</w:t>
            </w:r>
            <w:r>
              <w:t xml:space="preserve"> (%)</w:t>
            </w:r>
          </w:p>
        </w:tc>
        <w:tc>
          <w:tcPr>
            <w:tcW w:w="1560" w:type="dxa"/>
            <w:shd w:val="clear" w:color="auto" w:fill="auto"/>
          </w:tcPr>
          <w:p w:rsidR="006E00C0" w:rsidRDefault="006E00C0" w:rsidP="0018502F">
            <w:pPr>
              <w:autoSpaceDE w:val="0"/>
              <w:autoSpaceDN w:val="0"/>
              <w:adjustRightInd w:val="0"/>
              <w:jc w:val="both"/>
            </w:pPr>
            <w:r w:rsidRPr="00FC29DC">
              <w:t>Общее количество обращений</w:t>
            </w:r>
          </w:p>
          <w:p w:rsidR="006E00C0" w:rsidRDefault="006E00C0" w:rsidP="0018502F">
            <w:pPr>
              <w:autoSpaceDE w:val="0"/>
              <w:autoSpaceDN w:val="0"/>
              <w:adjustRightInd w:val="0"/>
              <w:jc w:val="both"/>
            </w:pPr>
            <w:r>
              <w:t xml:space="preserve">(март </w:t>
            </w:r>
          </w:p>
          <w:p w:rsidR="006E00C0" w:rsidRPr="007D1282" w:rsidRDefault="006E00C0" w:rsidP="001850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>2015 год)</w:t>
            </w:r>
          </w:p>
        </w:tc>
        <w:tc>
          <w:tcPr>
            <w:tcW w:w="1382" w:type="dxa"/>
            <w:shd w:val="clear" w:color="auto" w:fill="auto"/>
          </w:tcPr>
          <w:p w:rsidR="006E00C0" w:rsidRDefault="006E00C0" w:rsidP="0018502F">
            <w:pPr>
              <w:autoSpaceDE w:val="0"/>
              <w:autoSpaceDN w:val="0"/>
              <w:adjustRightInd w:val="0"/>
              <w:jc w:val="both"/>
            </w:pPr>
            <w:r w:rsidRPr="0051467F">
              <w:t>Изменения</w:t>
            </w:r>
          </w:p>
          <w:p w:rsidR="006E00C0" w:rsidRPr="0051467F" w:rsidRDefault="006E00C0" w:rsidP="0018502F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(+, -)</w:t>
            </w:r>
          </w:p>
        </w:tc>
      </w:tr>
      <w:tr w:rsidR="006E00C0" w:rsidRPr="007D1282" w:rsidTr="0018502F">
        <w:tc>
          <w:tcPr>
            <w:tcW w:w="2694" w:type="dxa"/>
            <w:shd w:val="clear" w:color="auto" w:fill="auto"/>
          </w:tcPr>
          <w:p w:rsidR="006E00C0" w:rsidRPr="008710BB" w:rsidRDefault="006E00C0" w:rsidP="0018502F">
            <w:pPr>
              <w:autoSpaceDE w:val="0"/>
              <w:autoSpaceDN w:val="0"/>
              <w:adjustRightInd w:val="0"/>
              <w:jc w:val="both"/>
            </w:pPr>
            <w:r w:rsidRPr="008710BB">
              <w:t>УФНС России по г. Севастополю</w:t>
            </w:r>
          </w:p>
        </w:tc>
        <w:tc>
          <w:tcPr>
            <w:tcW w:w="1701" w:type="dxa"/>
            <w:shd w:val="clear" w:color="auto" w:fill="auto"/>
          </w:tcPr>
          <w:p w:rsidR="006E00C0" w:rsidRPr="004E1637" w:rsidRDefault="006E00C0" w:rsidP="001850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559" w:type="dxa"/>
            <w:shd w:val="clear" w:color="auto" w:fill="auto"/>
          </w:tcPr>
          <w:p w:rsidR="006E00C0" w:rsidRPr="004E1637" w:rsidRDefault="006E00C0" w:rsidP="001850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6E00C0" w:rsidRPr="00E643D1" w:rsidRDefault="006E00C0" w:rsidP="0018502F">
            <w:pPr>
              <w:autoSpaceDE w:val="0"/>
              <w:autoSpaceDN w:val="0"/>
              <w:adjustRightInd w:val="0"/>
              <w:jc w:val="center"/>
            </w:pPr>
            <w:r>
              <w:t>46,5</w:t>
            </w:r>
          </w:p>
        </w:tc>
        <w:tc>
          <w:tcPr>
            <w:tcW w:w="1560" w:type="dxa"/>
            <w:shd w:val="clear" w:color="auto" w:fill="auto"/>
          </w:tcPr>
          <w:p w:rsidR="006E00C0" w:rsidRPr="001515C1" w:rsidRDefault="006E00C0" w:rsidP="001850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1382" w:type="dxa"/>
            <w:shd w:val="clear" w:color="auto" w:fill="auto"/>
          </w:tcPr>
          <w:p w:rsidR="006E00C0" w:rsidRPr="00E643D1" w:rsidRDefault="006E00C0" w:rsidP="0018502F">
            <w:pPr>
              <w:autoSpaceDE w:val="0"/>
              <w:autoSpaceDN w:val="0"/>
              <w:adjustRightInd w:val="0"/>
              <w:jc w:val="center"/>
            </w:pPr>
            <w:r>
              <w:t>- 31</w:t>
            </w:r>
          </w:p>
        </w:tc>
      </w:tr>
      <w:tr w:rsidR="006E00C0" w:rsidRPr="007D1282" w:rsidTr="0018502F">
        <w:tc>
          <w:tcPr>
            <w:tcW w:w="2694" w:type="dxa"/>
            <w:shd w:val="clear" w:color="auto" w:fill="auto"/>
          </w:tcPr>
          <w:p w:rsidR="006E00C0" w:rsidRPr="008710BB" w:rsidRDefault="006E00C0" w:rsidP="0018502F">
            <w:pPr>
              <w:autoSpaceDE w:val="0"/>
              <w:autoSpaceDN w:val="0"/>
              <w:adjustRightInd w:val="0"/>
              <w:jc w:val="both"/>
            </w:pPr>
            <w:r w:rsidRPr="008710BB">
              <w:t>ИФНС России по Гагаринскому району</w:t>
            </w:r>
          </w:p>
        </w:tc>
        <w:tc>
          <w:tcPr>
            <w:tcW w:w="1701" w:type="dxa"/>
            <w:shd w:val="clear" w:color="auto" w:fill="auto"/>
          </w:tcPr>
          <w:p w:rsidR="006E00C0" w:rsidRPr="004E1637" w:rsidRDefault="006E00C0" w:rsidP="001850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559" w:type="dxa"/>
            <w:shd w:val="clear" w:color="auto" w:fill="auto"/>
          </w:tcPr>
          <w:p w:rsidR="006E00C0" w:rsidRPr="004E1637" w:rsidRDefault="006E00C0" w:rsidP="001850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6E00C0" w:rsidRPr="00E643D1" w:rsidRDefault="006E00C0" w:rsidP="0018502F">
            <w:pPr>
              <w:autoSpaceDE w:val="0"/>
              <w:autoSpaceDN w:val="0"/>
              <w:adjustRightInd w:val="0"/>
              <w:jc w:val="center"/>
            </w:pPr>
            <w:r>
              <w:t>58,8</w:t>
            </w:r>
          </w:p>
        </w:tc>
        <w:tc>
          <w:tcPr>
            <w:tcW w:w="1560" w:type="dxa"/>
            <w:shd w:val="clear" w:color="auto" w:fill="auto"/>
          </w:tcPr>
          <w:p w:rsidR="006E00C0" w:rsidRPr="001515C1" w:rsidRDefault="006E00C0" w:rsidP="001850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382" w:type="dxa"/>
            <w:shd w:val="clear" w:color="auto" w:fill="auto"/>
          </w:tcPr>
          <w:p w:rsidR="006E00C0" w:rsidRPr="00E643D1" w:rsidRDefault="006E00C0" w:rsidP="0018502F">
            <w:pPr>
              <w:autoSpaceDE w:val="0"/>
              <w:autoSpaceDN w:val="0"/>
              <w:adjustRightInd w:val="0"/>
              <w:jc w:val="center"/>
            </w:pPr>
            <w:r>
              <w:t>+20</w:t>
            </w:r>
          </w:p>
        </w:tc>
      </w:tr>
      <w:tr w:rsidR="006E00C0" w:rsidRPr="007D1282" w:rsidTr="0018502F">
        <w:tc>
          <w:tcPr>
            <w:tcW w:w="2694" w:type="dxa"/>
            <w:shd w:val="clear" w:color="auto" w:fill="auto"/>
          </w:tcPr>
          <w:p w:rsidR="006E00C0" w:rsidRPr="007D1282" w:rsidRDefault="006E00C0" w:rsidP="001850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Балаклавскому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6E00C0" w:rsidRPr="004E1637" w:rsidRDefault="006E00C0" w:rsidP="001850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6E00C0" w:rsidRPr="004E1637" w:rsidRDefault="006E00C0" w:rsidP="001850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6E00C0" w:rsidRPr="00E643D1" w:rsidRDefault="006E00C0" w:rsidP="0018502F">
            <w:pPr>
              <w:autoSpaceDE w:val="0"/>
              <w:autoSpaceDN w:val="0"/>
              <w:adjustRightInd w:val="0"/>
              <w:jc w:val="center"/>
            </w:pPr>
            <w:r>
              <w:t>81,8</w:t>
            </w:r>
          </w:p>
        </w:tc>
        <w:tc>
          <w:tcPr>
            <w:tcW w:w="1560" w:type="dxa"/>
            <w:shd w:val="clear" w:color="auto" w:fill="auto"/>
          </w:tcPr>
          <w:p w:rsidR="006E00C0" w:rsidRPr="001515C1" w:rsidRDefault="006E00C0" w:rsidP="001850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82" w:type="dxa"/>
            <w:shd w:val="clear" w:color="auto" w:fill="auto"/>
          </w:tcPr>
          <w:p w:rsidR="006E00C0" w:rsidRPr="00E643D1" w:rsidRDefault="006E00C0" w:rsidP="0018502F">
            <w:pPr>
              <w:autoSpaceDE w:val="0"/>
              <w:autoSpaceDN w:val="0"/>
              <w:adjustRightInd w:val="0"/>
              <w:jc w:val="center"/>
            </w:pPr>
            <w:r>
              <w:t>+5</w:t>
            </w:r>
          </w:p>
        </w:tc>
      </w:tr>
      <w:tr w:rsidR="006E00C0" w:rsidRPr="007D1282" w:rsidTr="0018502F">
        <w:tc>
          <w:tcPr>
            <w:tcW w:w="2694" w:type="dxa"/>
            <w:shd w:val="clear" w:color="auto" w:fill="auto"/>
          </w:tcPr>
          <w:p w:rsidR="006E00C0" w:rsidRPr="007D1282" w:rsidRDefault="006E00C0" w:rsidP="001850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Нахимовскому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6E00C0" w:rsidRPr="004E1637" w:rsidRDefault="006E00C0" w:rsidP="001850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:rsidR="006E00C0" w:rsidRPr="004E1637" w:rsidRDefault="006E00C0" w:rsidP="001850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6E00C0" w:rsidRPr="00E643D1" w:rsidRDefault="006E00C0" w:rsidP="0018502F">
            <w:pPr>
              <w:autoSpaceDE w:val="0"/>
              <w:autoSpaceDN w:val="0"/>
              <w:adjustRightInd w:val="0"/>
              <w:jc w:val="center"/>
            </w:pPr>
            <w:r>
              <w:t>26,9</w:t>
            </w:r>
          </w:p>
        </w:tc>
        <w:tc>
          <w:tcPr>
            <w:tcW w:w="1560" w:type="dxa"/>
            <w:shd w:val="clear" w:color="auto" w:fill="auto"/>
          </w:tcPr>
          <w:p w:rsidR="006E00C0" w:rsidRPr="001515C1" w:rsidRDefault="006E00C0" w:rsidP="001850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382" w:type="dxa"/>
            <w:shd w:val="clear" w:color="auto" w:fill="auto"/>
          </w:tcPr>
          <w:p w:rsidR="006E00C0" w:rsidRPr="00E643D1" w:rsidRDefault="006E00C0" w:rsidP="0018502F">
            <w:pPr>
              <w:autoSpaceDE w:val="0"/>
              <w:autoSpaceDN w:val="0"/>
              <w:adjustRightInd w:val="0"/>
              <w:jc w:val="center"/>
            </w:pPr>
            <w:r>
              <w:t>+13</w:t>
            </w:r>
          </w:p>
        </w:tc>
      </w:tr>
      <w:tr w:rsidR="006E00C0" w:rsidRPr="007D1282" w:rsidTr="0018502F">
        <w:tc>
          <w:tcPr>
            <w:tcW w:w="2694" w:type="dxa"/>
            <w:shd w:val="clear" w:color="auto" w:fill="auto"/>
          </w:tcPr>
          <w:p w:rsidR="006E00C0" w:rsidRPr="007D1282" w:rsidRDefault="006E00C0" w:rsidP="001850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Ленинскому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6E00C0" w:rsidRPr="004E1637" w:rsidRDefault="006E00C0" w:rsidP="001850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559" w:type="dxa"/>
            <w:shd w:val="clear" w:color="auto" w:fill="auto"/>
          </w:tcPr>
          <w:p w:rsidR="006E00C0" w:rsidRPr="004E1637" w:rsidRDefault="006E00C0" w:rsidP="001850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417" w:type="dxa"/>
            <w:shd w:val="clear" w:color="auto" w:fill="auto"/>
          </w:tcPr>
          <w:p w:rsidR="006E00C0" w:rsidRPr="00E643D1" w:rsidRDefault="006E00C0" w:rsidP="0018502F">
            <w:pPr>
              <w:autoSpaceDE w:val="0"/>
              <w:autoSpaceDN w:val="0"/>
              <w:adjustRightInd w:val="0"/>
              <w:jc w:val="center"/>
            </w:pPr>
            <w:r>
              <w:t>85,7</w:t>
            </w:r>
          </w:p>
        </w:tc>
        <w:tc>
          <w:tcPr>
            <w:tcW w:w="1560" w:type="dxa"/>
            <w:shd w:val="clear" w:color="auto" w:fill="auto"/>
          </w:tcPr>
          <w:p w:rsidR="006E00C0" w:rsidRPr="001515C1" w:rsidRDefault="006E00C0" w:rsidP="001850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82" w:type="dxa"/>
            <w:shd w:val="clear" w:color="auto" w:fill="auto"/>
          </w:tcPr>
          <w:p w:rsidR="006E00C0" w:rsidRPr="00E643D1" w:rsidRDefault="006E00C0" w:rsidP="0018502F">
            <w:pPr>
              <w:autoSpaceDE w:val="0"/>
              <w:autoSpaceDN w:val="0"/>
              <w:adjustRightInd w:val="0"/>
              <w:jc w:val="center"/>
            </w:pPr>
            <w:r>
              <w:t>+39</w:t>
            </w:r>
          </w:p>
        </w:tc>
      </w:tr>
      <w:tr w:rsidR="006E00C0" w:rsidRPr="007D1282" w:rsidTr="0018502F">
        <w:tc>
          <w:tcPr>
            <w:tcW w:w="2694" w:type="dxa"/>
            <w:shd w:val="clear" w:color="auto" w:fill="auto"/>
          </w:tcPr>
          <w:p w:rsidR="006E00C0" w:rsidRPr="007D1282" w:rsidRDefault="006E00C0" w:rsidP="001850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1282">
              <w:rPr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shd w:val="clear" w:color="auto" w:fill="auto"/>
          </w:tcPr>
          <w:p w:rsidR="006E00C0" w:rsidRPr="004E1637" w:rsidRDefault="006E00C0" w:rsidP="001850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195</w:t>
            </w:r>
          </w:p>
        </w:tc>
        <w:tc>
          <w:tcPr>
            <w:tcW w:w="1559" w:type="dxa"/>
            <w:shd w:val="clear" w:color="auto" w:fill="auto"/>
          </w:tcPr>
          <w:p w:rsidR="006E00C0" w:rsidRPr="004E1637" w:rsidRDefault="006E00C0" w:rsidP="001850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1417" w:type="dxa"/>
            <w:shd w:val="clear" w:color="auto" w:fill="auto"/>
          </w:tcPr>
          <w:p w:rsidR="006E00C0" w:rsidRPr="004E1637" w:rsidRDefault="006E00C0" w:rsidP="001850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58,9</w:t>
            </w:r>
            <w:r w:rsidRPr="004E1637">
              <w:rPr>
                <w:b/>
              </w:rPr>
              <w:t>%</w:t>
            </w:r>
          </w:p>
        </w:tc>
        <w:tc>
          <w:tcPr>
            <w:tcW w:w="1560" w:type="dxa"/>
            <w:shd w:val="clear" w:color="auto" w:fill="auto"/>
          </w:tcPr>
          <w:p w:rsidR="006E00C0" w:rsidRPr="001515C1" w:rsidRDefault="006E00C0" w:rsidP="001850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149</w:t>
            </w:r>
          </w:p>
        </w:tc>
        <w:tc>
          <w:tcPr>
            <w:tcW w:w="1382" w:type="dxa"/>
            <w:shd w:val="clear" w:color="auto" w:fill="auto"/>
          </w:tcPr>
          <w:p w:rsidR="006E00C0" w:rsidRPr="001515C1" w:rsidRDefault="006E00C0" w:rsidP="001850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+46</w:t>
            </w:r>
          </w:p>
        </w:tc>
      </w:tr>
    </w:tbl>
    <w:p w:rsidR="006E00C0" w:rsidRDefault="006E00C0" w:rsidP="006E00C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246D6" w:rsidRDefault="00F246D6"/>
    <w:sectPr w:rsidR="00F246D6" w:rsidSect="006E00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C0"/>
    <w:rsid w:val="006E00C0"/>
    <w:rsid w:val="00F2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C084E-6B72-42D0-8AEE-8D34C260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2016-04-11T15:01:00Z</dcterms:created>
  <dcterms:modified xsi:type="dcterms:W3CDTF">2016-04-11T15:02:00Z</dcterms:modified>
</cp:coreProperties>
</file>